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第二批编外工作人员招聘人数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tbl>
      <w:tblPr>
        <w:tblStyle w:val="5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3462"/>
        <w:gridCol w:w="1210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拟聘</w:t>
            </w:r>
          </w:p>
          <w:p>
            <w:pPr>
              <w:autoSpaceDE w:val="0"/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核减</w:t>
            </w:r>
          </w:p>
          <w:p>
            <w:pPr>
              <w:autoSpaceDE w:val="0"/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取消</w:t>
            </w:r>
          </w:p>
          <w:p>
            <w:pPr>
              <w:autoSpaceDE w:val="0"/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招聘</w:t>
            </w:r>
          </w:p>
          <w:p>
            <w:pPr>
              <w:autoSpaceDE w:val="0"/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医疗器械性能安规检测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医疗器械理化检测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电磁兼容检测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体外诊断试剂测试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医疗器械电气安全检测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药品医疗器械化妆品检验辅助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合计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12</w:t>
            </w:r>
          </w:p>
        </w:tc>
      </w:tr>
    </w:tbl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参加资格复审人员名单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tbl>
      <w:tblPr>
        <w:tblStyle w:val="5"/>
        <w:tblW w:w="9058" w:type="dxa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4"/>
        <w:gridCol w:w="55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5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医疗器械性能安规检测</w:t>
            </w:r>
          </w:p>
        </w:tc>
        <w:tc>
          <w:tcPr>
            <w:tcW w:w="5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殷焕雄、陈佳、石文静、刘鹏举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医疗器械理化检测</w:t>
            </w:r>
          </w:p>
        </w:tc>
        <w:tc>
          <w:tcPr>
            <w:tcW w:w="5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宾雁林、邓勇亮、葛小姣、郭小倩、韩曦羽、黄珺晨、李灿、梁泽彪、刘琳、刘莎、刘育铖、刘育文、罗劲、米一鸣、张天培、彭婉琴、谭茜茜、谭婷、文盼、文婉儿、向东梅、许莉、杨嵘、张熙然、周丽、尹林高、杨明洋、张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电磁兼容检测</w:t>
            </w:r>
          </w:p>
        </w:tc>
        <w:tc>
          <w:tcPr>
            <w:tcW w:w="5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张黔兴、张万红、周晓维、周芝冰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体外诊断试剂测试</w:t>
            </w:r>
          </w:p>
        </w:tc>
        <w:tc>
          <w:tcPr>
            <w:tcW w:w="5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蔡冬尧、陈偲琪、王志峰、易馨、袁鹏飞、张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珏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、赵先莹、朱武莲、邹海雨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医疗器械电气安全检测</w:t>
            </w:r>
          </w:p>
        </w:tc>
        <w:tc>
          <w:tcPr>
            <w:tcW w:w="5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刘向荣、朱思婷、何金科、粟龙辉、刘欣欣、彭明霞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药品医疗器械化妆品检验辅助</w:t>
            </w:r>
          </w:p>
        </w:tc>
        <w:tc>
          <w:tcPr>
            <w:tcW w:w="5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方蜜、林敏、苏欧语、王艳萍、谢诗宇、杨建</w:t>
            </w:r>
          </w:p>
        </w:tc>
      </w:tr>
    </w:tbl>
    <w:p>
      <w:pPr>
        <w:rPr>
          <w:rFonts w:ascii="仿宋_GB2312" w:hAnsi="仿宋_GB2312" w:eastAsia="仿宋_GB2312" w:cs="仿宋_GB2312"/>
          <w:b/>
          <w:bCs/>
          <w:color w:val="093A96"/>
          <w:sz w:val="32"/>
          <w:szCs w:val="32"/>
          <w:shd w:val="clear" w:color="auto" w:fill="FFFFFF"/>
        </w:rPr>
      </w:pPr>
      <w:r>
        <w:rPr>
          <w:rFonts w:hint="eastAsia" w:ascii="宋体" w:hAnsi="宋体" w:cs="仿宋"/>
          <w:kern w:val="0"/>
        </w:rPr>
        <w:t>备注：资格复审通过后即进行现场面试。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AF1726-9D5F-4208-AE29-6FB955D7B7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61FBD28-BCDB-4A18-A797-0A2E473EA38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44E1FDF-0C8F-4B45-8321-D2C8D50FC6B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0376E09-6BE5-4776-8CAB-A5B0979927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66"/>
    <w:rsid w:val="002D7901"/>
    <w:rsid w:val="00324D66"/>
    <w:rsid w:val="00435E39"/>
    <w:rsid w:val="00BD1847"/>
    <w:rsid w:val="00FB364E"/>
    <w:rsid w:val="036D6847"/>
    <w:rsid w:val="098634DF"/>
    <w:rsid w:val="0B717079"/>
    <w:rsid w:val="0E3665A9"/>
    <w:rsid w:val="0EC87258"/>
    <w:rsid w:val="113A44A1"/>
    <w:rsid w:val="1FD8045C"/>
    <w:rsid w:val="29487D7B"/>
    <w:rsid w:val="29F62629"/>
    <w:rsid w:val="360501A0"/>
    <w:rsid w:val="431869FC"/>
    <w:rsid w:val="44C54DA5"/>
    <w:rsid w:val="4818117E"/>
    <w:rsid w:val="48D17BE4"/>
    <w:rsid w:val="60587518"/>
    <w:rsid w:val="69DE0C7E"/>
    <w:rsid w:val="6E0E333D"/>
    <w:rsid w:val="6F52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="100" w:beforeAutospacing="1" w:after="100" w:afterAutospacing="1"/>
      <w:outlineLvl w:val="0"/>
    </w:pPr>
    <w:rPr>
      <w:rFonts w:ascii="Times New Roman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批注框文本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429</Words>
  <Characters>431</Characters>
  <Lines>9</Lines>
  <Paragraphs>2</Paragraphs>
  <TotalTime>26</TotalTime>
  <ScaleCrop>false</ScaleCrop>
  <LinksUpToDate>false</LinksUpToDate>
  <CharactersWithSpaces>433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2022-02-11T01:31:00Z</dcterms:created>
  <dc:creator>user</dc:creator>
  <cp:lastModifiedBy>诗与远方</cp:lastModifiedBy>
  <dcterms:modified xsi:type="dcterms:W3CDTF">2022-04-18T00:44:20Z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7307199028634422BADAEC3B7A032CC7</vt:lpwstr>
  </property>
</Properties>
</file>