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hAnsi="宋体"/>
          <w:b/>
          <w:bCs/>
          <w:color w:val="000000"/>
          <w:kern w:val="0"/>
          <w:sz w:val="36"/>
          <w:szCs w:val="36"/>
          <w:lang w:eastAsia="zh-CN"/>
        </w:rPr>
        <w:t>软件</w:t>
      </w:r>
      <w:r>
        <w:rPr>
          <w:rFonts w:hAnsi="宋体"/>
          <w:b/>
          <w:bCs/>
          <w:color w:val="000000"/>
          <w:kern w:val="0"/>
          <w:sz w:val="36"/>
          <w:szCs w:val="36"/>
        </w:rPr>
        <w:t>产品送检资料清单</w:t>
      </w:r>
    </w:p>
    <w:tbl>
      <w:tblPr>
        <w:tblStyle w:val="7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63"/>
        <w:gridCol w:w="491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有关要求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是否齐备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产品技术要求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提供三份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请参照GB/T 2500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0.51-2016内容</w:t>
            </w:r>
            <w:r>
              <w:rPr>
                <w:rFonts w:hint="eastAsia"/>
                <w:color w:val="000000"/>
                <w:kern w:val="0"/>
                <w:sz w:val="24"/>
              </w:rPr>
              <w:t>及格式编写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产品说明书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提供一份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说明书中须包含自查表中适用内容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软件文档清单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模板见附件1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说明书自查表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按照采用标准填写相应的说明书自查表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模板见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我院官网</w:t>
            </w:r>
            <w:r>
              <w:rPr>
                <w:rFonts w:hint="eastAsia"/>
                <w:color w:val="000000"/>
                <w:kern w:val="0"/>
                <w:sz w:val="24"/>
              </w:rPr>
              <w:t>下载中心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审评中心出具的发补通知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办理注册补充检验时提供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须在发补期限内送检，若超过时间，请出具纸质版原因说明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发补通知可为复印件，需盖企业公章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原注册证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办理注册变更检验时提供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送检说明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办理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首次注册、</w:t>
            </w:r>
            <w:r>
              <w:rPr>
                <w:rFonts w:hint="eastAsia"/>
                <w:color w:val="000000"/>
                <w:kern w:val="0"/>
                <w:sz w:val="24"/>
              </w:rPr>
              <w:t>注册补充检验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注册变更检验时提供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首次注册的送检说明中写明检验类型及检验项目，若检验项目为全检，则检验项目写“全检”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注册补充检验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的送检说明中写明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根据发补通知的第几条需要检测哪些项目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注册变更的送检说明中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写明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变更的原因、内容，变更影响的性能指标，以及需要检验的项目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差异性检验的送检说明中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写明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有差异部分的内容，差异影响的性能指标，以及需要检验的项目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真实性承诺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模板见附件2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法人授权书及经办人身份证复印件</w:t>
            </w:r>
          </w:p>
        </w:tc>
        <w:tc>
          <w:tcPr>
            <w:tcW w:w="491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模板见附件4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</w:tbl>
    <w:p>
      <w:pPr>
        <w:spacing w:line="360" w:lineRule="auto"/>
        <w:ind w:firstLine="602" w:firstLineChars="250"/>
        <w:rPr>
          <w:b/>
          <w:sz w:val="24"/>
          <w:szCs w:val="32"/>
        </w:rPr>
      </w:pPr>
      <w:r>
        <w:rPr>
          <w:b/>
          <w:sz w:val="24"/>
          <w:szCs w:val="32"/>
        </w:rPr>
        <w:t>注：1.</w:t>
      </w:r>
      <w:r>
        <w:rPr>
          <w:rFonts w:hint="eastAsia"/>
          <w:b/>
          <w:sz w:val="24"/>
          <w:szCs w:val="32"/>
          <w:lang w:val="en-US" w:eastAsia="zh-CN"/>
        </w:rPr>
        <w:t xml:space="preserve"> </w:t>
      </w:r>
      <w:r>
        <w:rPr>
          <w:b/>
          <w:sz w:val="24"/>
          <w:szCs w:val="32"/>
        </w:rPr>
        <w:t>请按照上述清单认真核对送检资料，并根据实际准备情况在“是否齐备”栏进行打“√”；</w:t>
      </w:r>
    </w:p>
    <w:p>
      <w:pPr>
        <w:widowControl/>
        <w:numPr>
          <w:ilvl w:val="0"/>
          <w:numId w:val="2"/>
        </w:numPr>
        <w:ind w:firstLine="1084" w:firstLineChars="450"/>
        <w:jc w:val="left"/>
        <w:rPr>
          <w:rFonts w:hint="eastAsia"/>
          <w:b/>
          <w:sz w:val="24"/>
          <w:szCs w:val="32"/>
        </w:rPr>
      </w:pPr>
      <w:r>
        <w:rPr>
          <w:b/>
          <w:sz w:val="24"/>
          <w:szCs w:val="32"/>
        </w:rPr>
        <w:t>所提供的纸质版资料均需加盖企业</w:t>
      </w:r>
      <w:r>
        <w:rPr>
          <w:rFonts w:hint="eastAsia"/>
          <w:b/>
          <w:sz w:val="24"/>
          <w:szCs w:val="32"/>
        </w:rPr>
        <w:t>公</w:t>
      </w:r>
      <w:r>
        <w:rPr>
          <w:b/>
          <w:sz w:val="24"/>
          <w:szCs w:val="32"/>
        </w:rPr>
        <w:t>章</w:t>
      </w:r>
      <w:r>
        <w:rPr>
          <w:rFonts w:hint="eastAsia"/>
          <w:b/>
          <w:sz w:val="24"/>
          <w:szCs w:val="32"/>
        </w:rPr>
        <w:t>，两页以上资料需盖骑缝章。</w:t>
      </w:r>
    </w:p>
    <w:p>
      <w:pPr>
        <w:widowControl/>
        <w:numPr>
          <w:ilvl w:val="0"/>
          <w:numId w:val="2"/>
        </w:numPr>
        <w:ind w:left="0" w:leftChars="0" w:firstLine="1084" w:firstLineChars="450"/>
        <w:jc w:val="left"/>
        <w:rPr>
          <w:rFonts w:hint="default" w:eastAsia="宋体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若有疑问请致电业务</w:t>
      </w:r>
      <w:r>
        <w:rPr>
          <w:rFonts w:hint="eastAsia"/>
          <w:b/>
          <w:sz w:val="24"/>
          <w:szCs w:val="32"/>
          <w:lang w:eastAsia="zh-CN"/>
        </w:rPr>
        <w:t>综合部</w:t>
      </w:r>
      <w:r>
        <w:rPr>
          <w:rFonts w:hint="eastAsia"/>
          <w:b/>
          <w:sz w:val="24"/>
          <w:szCs w:val="32"/>
        </w:rPr>
        <w:t>：0731-84285035</w:t>
      </w:r>
    </w:p>
    <w:p>
      <w:pPr>
        <w:widowControl/>
        <w:jc w:val="left"/>
        <w:rPr>
          <w:rFonts w:ascii="宋体" w:hAnsi="宋体" w:cs="宋体"/>
          <w:sz w:val="32"/>
          <w:szCs w:val="32"/>
        </w:rPr>
      </w:pPr>
      <w:r>
        <w:rPr>
          <w:b/>
        </w:rPr>
        <w:br w:type="page"/>
      </w:r>
      <w:r>
        <w:rPr>
          <w:rFonts w:hAnsi="宋体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Ansi="宋体"/>
          <w:sz w:val="32"/>
          <w:szCs w:val="32"/>
        </w:rPr>
        <w:t>：</w:t>
      </w:r>
      <w:r>
        <w:rPr>
          <w:rFonts w:hint="eastAsia" w:hAnsi="宋体"/>
          <w:sz w:val="32"/>
          <w:szCs w:val="32"/>
        </w:rPr>
        <w:t>软件文档清单</w:t>
      </w:r>
    </w:p>
    <w:p>
      <w:pPr>
        <w:snapToGrid w:val="0"/>
        <w:spacing w:line="500" w:lineRule="exact"/>
        <w:jc w:val="left"/>
        <w:rPr>
          <w:rFonts w:hint="eastAsia" w:ascii="宋体" w:hAnsi="宋体" w:cs="宋体"/>
          <w:b/>
          <w:bCs/>
          <w:sz w:val="24"/>
          <w:szCs w:val="21"/>
        </w:rPr>
      </w:pPr>
    </w:p>
    <w:tbl>
      <w:tblPr>
        <w:tblStyle w:val="7"/>
        <w:tblpPr w:leftFromText="180" w:rightFromText="180" w:vertAnchor="text" w:horzAnchor="page" w:tblpX="2442" w:tblpY="280"/>
        <w:tblOverlap w:val="never"/>
        <w:tblW w:w="75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652"/>
        <w:gridCol w:w="3339"/>
        <w:gridCol w:w="1369"/>
        <w:gridCol w:w="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文档类型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序号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文档名称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文件编号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是否有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技术要求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产品技术要求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产品说明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软件使用说明书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软件产品说明书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软件服务器安装服务操作规程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软件需求规格书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软件概要设计说明书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软件详细设计说明书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产品测试文档集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软件测试计划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软件测试用例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软件测试用例结果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软件回归测试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软件测试报告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测试规程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执行报告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软件异常报告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用户文档集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软件使用说明书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1"/>
                <w:lang w:val="en-US" w:eastAsia="zh-CN"/>
              </w:rPr>
              <w:t>合格证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1"/>
              </w:rPr>
            </w:pPr>
          </w:p>
        </w:tc>
      </w:tr>
    </w:tbl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hint="eastAsia" w:ascii="宋体" w:hAnsi="宋体" w:cs="宋体"/>
          <w:sz w:val="32"/>
          <w:szCs w:val="32"/>
        </w:rPr>
      </w:pPr>
    </w:p>
    <w:p>
      <w:pPr>
        <w:pStyle w:val="5"/>
        <w:widowControl/>
        <w:spacing w:before="0" w:beforeAutospacing="0" w:after="150" w:afterAutospacing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附件2：真实性承诺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真实性承诺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湖南省药品检验检测研究院</w:t>
      </w:r>
      <w:bookmarkEnd w:id="0"/>
      <w:r>
        <w:rPr>
          <w:rFonts w:hint="eastAsia"/>
          <w:sz w:val="32"/>
          <w:szCs w:val="32"/>
        </w:rPr>
        <w:t>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我单位承诺，本次送检</w:t>
      </w:r>
      <w:r>
        <w:rPr>
          <w:sz w:val="32"/>
          <w:szCs w:val="32"/>
          <w:u w:val="single"/>
        </w:rPr>
        <w:t>XXXX</w:t>
      </w:r>
      <w:r>
        <w:rPr>
          <w:rFonts w:hint="eastAsia"/>
          <w:sz w:val="32"/>
          <w:szCs w:val="32"/>
          <w:u w:val="single"/>
        </w:rPr>
        <w:t>（检品名称）</w:t>
      </w:r>
      <w:r>
        <w:rPr>
          <w:rFonts w:hint="eastAsia"/>
          <w:sz w:val="32"/>
          <w:szCs w:val="32"/>
        </w:rPr>
        <w:t>所提供的文件资料与送检样品相适应并全部真实有效。如有任何不一致，我单位愿承担由此产生的一切后果及法律责任。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公司(盖章)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年      月     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：法人授权书及经办人身份证复印件</w:t>
      </w:r>
    </w:p>
    <w:p>
      <w:pPr>
        <w:rPr>
          <w:rFonts w:ascii="宋体" w:hAnsi="宋体" w:cs="宋体"/>
          <w:sz w:val="32"/>
          <w:szCs w:val="32"/>
        </w:rPr>
      </w:pPr>
    </w:p>
    <w:p>
      <w:pPr>
        <w:pStyle w:val="6"/>
        <w:spacing w:line="360" w:lineRule="auto"/>
        <w:rPr>
          <w:sz w:val="44"/>
        </w:rPr>
      </w:pPr>
      <w:r>
        <w:rPr>
          <w:rFonts w:hint="eastAsia"/>
          <w:sz w:val="44"/>
        </w:rPr>
        <w:t>法定代表人授权书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现授权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（姓名、职务）为我方经办人，负责办理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（产品名称）的送检、</w:t>
      </w:r>
      <w:r>
        <w:rPr>
          <w:rFonts w:hint="eastAsia"/>
          <w:sz w:val="32"/>
          <w:szCs w:val="32"/>
          <w:lang w:eastAsia="zh-CN"/>
        </w:rPr>
        <w:t>费用</w:t>
      </w:r>
      <w:r>
        <w:rPr>
          <w:rFonts w:hint="eastAsia"/>
          <w:sz w:val="32"/>
          <w:szCs w:val="32"/>
        </w:rPr>
        <w:t>确认等相关事宜，委托期限至报告书领取之日，一切法律后果由我方承担。</w:t>
      </w:r>
    </w:p>
    <w:p>
      <w:pPr>
        <w:spacing w:line="480" w:lineRule="auto"/>
        <w:rPr>
          <w:sz w:val="32"/>
          <w:szCs w:val="32"/>
        </w:rPr>
      </w:pPr>
    </w:p>
    <w:p>
      <w:pPr>
        <w:spacing w:line="720" w:lineRule="auto"/>
        <w:ind w:firstLine="2409" w:firstLineChars="753"/>
        <w:rPr>
          <w:sz w:val="32"/>
          <w:szCs w:val="32"/>
        </w:rPr>
      </w:pPr>
      <w:r>
        <w:rPr>
          <w:rFonts w:hint="eastAsia"/>
          <w:sz w:val="32"/>
          <w:szCs w:val="32"/>
        </w:rPr>
        <w:t>委托单位名称（单位章）：</w:t>
      </w:r>
    </w:p>
    <w:p>
      <w:pPr>
        <w:spacing w:line="720" w:lineRule="auto"/>
        <w:ind w:firstLine="2409" w:firstLineChars="753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法定代表人（签名）：</w:t>
      </w:r>
    </w:p>
    <w:p>
      <w:pPr>
        <w:spacing w:line="720" w:lineRule="auto"/>
        <w:ind w:firstLine="2409" w:firstLineChars="75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经办人（签名）：</w:t>
      </w:r>
    </w:p>
    <w:p>
      <w:pPr>
        <w:spacing w:line="72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   月     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480" w:lineRule="auto"/>
      </w:pPr>
      <w:r>
        <w:rPr>
          <w:rFonts w:hint="eastAsia"/>
          <w:sz w:val="32"/>
          <w:szCs w:val="32"/>
        </w:rPr>
        <w:t>附件：经办人身份证复印件</w:t>
      </w:r>
    </w:p>
    <w:sectPr>
      <w:pgSz w:w="11906" w:h="16838"/>
      <w:pgMar w:top="1140" w:right="1526" w:bottom="720" w:left="136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CA809"/>
    <w:multiLevelType w:val="singleLevel"/>
    <w:tmpl w:val="BA4CA809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FB6060F"/>
    <w:multiLevelType w:val="singleLevel"/>
    <w:tmpl w:val="1FB6060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3YWQ1MjRkOWVkZGQzMzY4NTUxODEzY2NiM2E1M2EifQ=="/>
  </w:docVars>
  <w:rsids>
    <w:rsidRoot w:val="004A56E0"/>
    <w:rsid w:val="001D6D71"/>
    <w:rsid w:val="00486CCB"/>
    <w:rsid w:val="004A56E0"/>
    <w:rsid w:val="004C5246"/>
    <w:rsid w:val="00781ED3"/>
    <w:rsid w:val="00AF4614"/>
    <w:rsid w:val="00E006D8"/>
    <w:rsid w:val="00FC2412"/>
    <w:rsid w:val="0A456623"/>
    <w:rsid w:val="0ACA65D7"/>
    <w:rsid w:val="0B966393"/>
    <w:rsid w:val="1A3A6176"/>
    <w:rsid w:val="24596ADB"/>
    <w:rsid w:val="27F77404"/>
    <w:rsid w:val="29B959A6"/>
    <w:rsid w:val="2A80211C"/>
    <w:rsid w:val="2DBD7FCC"/>
    <w:rsid w:val="2EB85362"/>
    <w:rsid w:val="2FBA525F"/>
    <w:rsid w:val="3027607F"/>
    <w:rsid w:val="30EB71CA"/>
    <w:rsid w:val="32265740"/>
    <w:rsid w:val="32AC1B37"/>
    <w:rsid w:val="3F1F10D3"/>
    <w:rsid w:val="4E19592A"/>
    <w:rsid w:val="569D21B7"/>
    <w:rsid w:val="5A112A82"/>
    <w:rsid w:val="60112170"/>
    <w:rsid w:val="63A83995"/>
    <w:rsid w:val="64B31856"/>
    <w:rsid w:val="69323F11"/>
    <w:rsid w:val="717C478D"/>
    <w:rsid w:val="7BF43361"/>
    <w:rsid w:val="7F1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尾注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990</Words>
  <Characters>1023</Characters>
  <Lines>21</Lines>
  <Paragraphs>5</Paragraphs>
  <TotalTime>0</TotalTime>
  <ScaleCrop>false</ScaleCrop>
  <LinksUpToDate>false</LinksUpToDate>
  <CharactersWithSpaces>1191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2019-02-02T01:30:00Z</dcterms:created>
  <dc:creator>USER-</dc:creator>
  <cp:lastModifiedBy>番茄</cp:lastModifiedBy>
  <cp:lastPrinted>2020-11-10T08:40:00Z</cp:lastPrinted>
  <dcterms:modified xsi:type="dcterms:W3CDTF">2022-05-05T06:41:36Z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CBDF6AD722804317A415DA646DA897CB</vt:lpwstr>
  </property>
</Properties>
</file>