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i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普通化妆品取消备案申辩书</w:t>
      </w:r>
    </w:p>
    <w:tbl>
      <w:tblPr>
        <w:tblStyle w:val="10"/>
        <w:tblW w:w="89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115"/>
        <w:gridCol w:w="704"/>
        <w:gridCol w:w="3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  <w:t>国产普通化妆品备案人名称</w:t>
            </w:r>
          </w:p>
        </w:tc>
        <w:tc>
          <w:tcPr>
            <w:tcW w:w="452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5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  <w:t>进口普通化妆品境内责任人名称</w:t>
            </w:r>
          </w:p>
        </w:tc>
        <w:tc>
          <w:tcPr>
            <w:tcW w:w="452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7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  <w:t>是否已注册国家药品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  <w:t>监督管理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  <w:t>局普通化妆品备案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  <w:t>系统账号：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  <w:t xml:space="preserve">是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  <w:t>联系信息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vertAlign w:val="baseline"/>
                <w:lang w:val="en-US" w:eastAsia="zh-CN"/>
              </w:rPr>
              <w:t>联系人</w:t>
            </w:r>
          </w:p>
        </w:tc>
        <w:tc>
          <w:tcPr>
            <w:tcW w:w="452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52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52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vertAlign w:val="baseline"/>
                <w:lang w:val="en-US" w:eastAsia="zh-CN"/>
              </w:rPr>
              <w:t>申辩事项描述</w:t>
            </w:r>
          </w:p>
        </w:tc>
        <w:tc>
          <w:tcPr>
            <w:tcW w:w="7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  <w:t>产品已按要求补充资料，申请撤销取消备案；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  <w:t>已开通备案系统账号，于2024年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  <w:t>日前主动注销相关产品；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  <w:t>未开通备案系统账号，于2024年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  <w:t>日前向监管部门提出协助注销相关产品申请；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u w:val="single"/>
                <w:shd w:val="clear" w:color="auto" w:fill="auto"/>
                <w:lang w:val="en-US" w:eastAsia="zh-CN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vertAlign w:val="baseline"/>
                <w:lang w:val="en-US" w:eastAsia="zh-CN"/>
              </w:rPr>
              <w:t>申辩理由描述</w:t>
            </w:r>
          </w:p>
        </w:tc>
        <w:tc>
          <w:tcPr>
            <w:tcW w:w="7637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7" w:type="dxa"/>
            <w:gridSpan w:val="4"/>
            <w:vAlign w:val="center"/>
          </w:tcPr>
          <w:p>
            <w:pPr>
              <w:ind w:left="0" w:leftChars="0" w:firstLine="3120" w:firstLineChars="120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</w:pPr>
          </w:p>
          <w:p>
            <w:pPr>
              <w:ind w:left="0" w:leftChars="0" w:firstLine="3120" w:firstLineChars="120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  <w:t>备案人/境内责任人（公章）：</w:t>
            </w:r>
          </w:p>
          <w:p>
            <w:pPr>
              <w:ind w:left="0" w:leftChars="0" w:firstLine="2542" w:firstLineChars="978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  <w:t>法定代表人（签字）：</w:t>
            </w:r>
          </w:p>
          <w:p>
            <w:pPr>
              <w:ind w:firstLine="4160" w:firstLineChars="160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6"/>
                <w:szCs w:val="26"/>
                <w:shd w:val="clear" w:color="auto" w:fill="auto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8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普通化妆品取消备案申辩涉及产品清单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381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8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备案编号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38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8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38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8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38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8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  <w:tc>
          <w:tcPr>
            <w:tcW w:w="38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8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……</w:t>
            </w:r>
          </w:p>
        </w:tc>
        <w:tc>
          <w:tcPr>
            <w:tcW w:w="38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8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备注：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产品清单不够填写，可参考格式自行加页。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NGYxZDA5ZmQ2ZTUwMjA3NDZkYThjNmRjOTVhZjUifQ=="/>
  </w:docVars>
  <w:rsids>
    <w:rsidRoot w:val="61DD0D9A"/>
    <w:rsid w:val="0D86388B"/>
    <w:rsid w:val="0DD71CDF"/>
    <w:rsid w:val="1960220C"/>
    <w:rsid w:val="1E221A5B"/>
    <w:rsid w:val="20B56020"/>
    <w:rsid w:val="2CC66F08"/>
    <w:rsid w:val="343102E2"/>
    <w:rsid w:val="34993154"/>
    <w:rsid w:val="37DC4FBE"/>
    <w:rsid w:val="41DF17C7"/>
    <w:rsid w:val="47703D38"/>
    <w:rsid w:val="5506217E"/>
    <w:rsid w:val="61DD0D9A"/>
    <w:rsid w:val="62363EEC"/>
    <w:rsid w:val="6D721925"/>
    <w:rsid w:val="765E373E"/>
    <w:rsid w:val="7D46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5"/>
    <w:basedOn w:val="1"/>
    <w:next w:val="1"/>
    <w:unhideWhenUsed/>
    <w:qFormat/>
    <w:uiPriority w:val="0"/>
    <w:pPr>
      <w:jc w:val="left"/>
      <w:outlineLvl w:val="4"/>
    </w:pPr>
    <w:rPr>
      <w:rFonts w:hint="eastAsia" w:ascii="微软雅黑" w:hAnsi="微软雅黑" w:eastAsia="微软雅黑" w:cs="Times New Roman"/>
      <w:b/>
      <w:color w:val="333333"/>
      <w:kern w:val="0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2446</Words>
  <Characters>3420</Characters>
  <Lines>0</Lines>
  <Paragraphs>0</Paragraphs>
  <TotalTime>0</TotalTime>
  <ScaleCrop>false</ScaleCrop>
  <LinksUpToDate>false</LinksUpToDate>
  <CharactersWithSpaces>3468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2024-07-07T14:07:00Z</dcterms:created>
  <dc:creator>bingyi</dc:creator>
  <cp:lastModifiedBy>Administrator</cp:lastModifiedBy>
  <cp:lastPrinted>2024-07-11T00:20:00Z</cp:lastPrinted>
  <dcterms:modified xsi:type="dcterms:W3CDTF">2024-07-12T08:49:28Z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D4817B84746E4D719B4690C51424A738_13</vt:lpwstr>
  </property>
</Properties>
</file>