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53DE9">
      <w:pPr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000000" w:rsidRDefault="00E53DE9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000000" w:rsidRDefault="00E53DE9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lang w:val="en"/>
        </w:rPr>
        <w:t>品种名单</w:t>
      </w:r>
    </w:p>
    <w:p w:rsidR="00000000" w:rsidRDefault="00E53DE9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40"/>
        <w:gridCol w:w="986"/>
        <w:gridCol w:w="4694"/>
      </w:tblGrid>
      <w:tr w:rsidR="00000000">
        <w:trPr>
          <w:trHeight w:val="90"/>
          <w:jc w:val="center"/>
        </w:trPr>
        <w:tc>
          <w:tcPr>
            <w:tcW w:w="2840" w:type="dxa"/>
          </w:tcPr>
          <w:p w:rsidR="00000000" w:rsidRDefault="00E53DE9">
            <w:pPr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品种类别</w:t>
            </w: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ascii="黑体" w:eastAsia="黑体" w:hAnsi="黑体" w:cs="黑体" w:hint="eastAsia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药品名称</w:t>
            </w:r>
          </w:p>
        </w:tc>
      </w:tr>
      <w:tr w:rsidR="00000000">
        <w:trPr>
          <w:trHeight w:val="90"/>
          <w:jc w:val="center"/>
        </w:trPr>
        <w:tc>
          <w:tcPr>
            <w:tcW w:w="2840" w:type="dxa"/>
          </w:tcPr>
          <w:p w:rsidR="00000000" w:rsidRDefault="00E53DE9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氟哌啶醇</w:t>
            </w:r>
            <w:r>
              <w:rPr>
                <w:rFonts w:eastAsia="仿宋_GB2312" w:hint="eastAsia"/>
                <w:sz w:val="32"/>
              </w:rPr>
              <w:t>口服制剂</w:t>
            </w: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氟哌啶醇</w:t>
            </w:r>
            <w:r>
              <w:rPr>
                <w:rFonts w:eastAsia="仿宋_GB2312"/>
                <w:kern w:val="0"/>
                <w:sz w:val="32"/>
                <w:szCs w:val="32"/>
              </w:rPr>
              <w:t>片</w:t>
            </w:r>
          </w:p>
        </w:tc>
      </w:tr>
      <w:tr w:rsidR="00000000">
        <w:trPr>
          <w:jc w:val="center"/>
        </w:trPr>
        <w:tc>
          <w:tcPr>
            <w:tcW w:w="2840" w:type="dxa"/>
            <w:vMerge w:val="restart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</w:p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</w:p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</w:rPr>
              <w:t>利培酮口服制剂</w:t>
            </w: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利培酮</w:t>
            </w:r>
            <w:r>
              <w:rPr>
                <w:rFonts w:eastAsia="仿宋_GB2312" w:hint="eastAsia"/>
                <w:sz w:val="32"/>
              </w:rPr>
              <w:t>片</w:t>
            </w:r>
          </w:p>
        </w:tc>
      </w:tr>
      <w:tr w:rsidR="00000000">
        <w:trPr>
          <w:jc w:val="center"/>
        </w:trPr>
        <w:tc>
          <w:tcPr>
            <w:tcW w:w="2840" w:type="dxa"/>
            <w:vMerge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利培酮</w:t>
            </w:r>
            <w:r>
              <w:rPr>
                <w:rFonts w:eastAsia="仿宋_GB2312" w:hint="eastAsia"/>
                <w:sz w:val="32"/>
              </w:rPr>
              <w:t>口崩片</w:t>
            </w:r>
          </w:p>
        </w:tc>
      </w:tr>
      <w:tr w:rsidR="00000000">
        <w:trPr>
          <w:jc w:val="center"/>
        </w:trPr>
        <w:tc>
          <w:tcPr>
            <w:tcW w:w="2840" w:type="dxa"/>
            <w:vMerge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利培酮</w:t>
            </w:r>
            <w:r>
              <w:rPr>
                <w:rFonts w:eastAsia="仿宋_GB2312" w:hint="eastAsia"/>
                <w:sz w:val="32"/>
              </w:rPr>
              <w:t>分散片</w:t>
            </w:r>
          </w:p>
        </w:tc>
      </w:tr>
      <w:tr w:rsidR="00000000">
        <w:trPr>
          <w:jc w:val="center"/>
        </w:trPr>
        <w:tc>
          <w:tcPr>
            <w:tcW w:w="2840" w:type="dxa"/>
            <w:vMerge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利培酮</w:t>
            </w:r>
            <w:r>
              <w:rPr>
                <w:rFonts w:eastAsia="仿宋_GB2312" w:hint="eastAsia"/>
                <w:sz w:val="32"/>
              </w:rPr>
              <w:t>胶囊</w:t>
            </w:r>
          </w:p>
        </w:tc>
      </w:tr>
      <w:tr w:rsidR="00000000">
        <w:trPr>
          <w:jc w:val="center"/>
        </w:trPr>
        <w:tc>
          <w:tcPr>
            <w:tcW w:w="2840" w:type="dxa"/>
            <w:vMerge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利培酮</w:t>
            </w:r>
            <w:r>
              <w:rPr>
                <w:rFonts w:eastAsia="仿宋_GB2312" w:hint="eastAsia"/>
                <w:sz w:val="32"/>
              </w:rPr>
              <w:t>口服液</w:t>
            </w:r>
          </w:p>
        </w:tc>
      </w:tr>
      <w:tr w:rsidR="00000000">
        <w:trPr>
          <w:jc w:val="center"/>
        </w:trPr>
        <w:tc>
          <w:tcPr>
            <w:tcW w:w="2840" w:type="dxa"/>
            <w:vMerge w:val="restart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</w:p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</w:rPr>
              <w:t>氟西汀口服制剂</w:t>
            </w: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盐酸</w:t>
            </w:r>
            <w:r>
              <w:rPr>
                <w:rFonts w:eastAsia="仿宋_GB2312"/>
                <w:sz w:val="32"/>
              </w:rPr>
              <w:t>氟西汀</w:t>
            </w:r>
            <w:r>
              <w:rPr>
                <w:rFonts w:eastAsia="仿宋_GB2312" w:hint="eastAsia"/>
                <w:sz w:val="32"/>
              </w:rPr>
              <w:t>片</w:t>
            </w:r>
          </w:p>
        </w:tc>
      </w:tr>
      <w:tr w:rsidR="00000000">
        <w:trPr>
          <w:jc w:val="center"/>
        </w:trPr>
        <w:tc>
          <w:tcPr>
            <w:tcW w:w="2840" w:type="dxa"/>
            <w:vMerge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盐酸</w:t>
            </w:r>
            <w:r>
              <w:rPr>
                <w:rFonts w:eastAsia="仿宋_GB2312"/>
                <w:sz w:val="32"/>
              </w:rPr>
              <w:t>氟西汀</w:t>
            </w:r>
            <w:r>
              <w:rPr>
                <w:rFonts w:eastAsia="仿宋_GB2312" w:hint="eastAsia"/>
                <w:sz w:val="32"/>
              </w:rPr>
              <w:t>分散片</w:t>
            </w:r>
          </w:p>
        </w:tc>
      </w:tr>
      <w:tr w:rsidR="00000000">
        <w:trPr>
          <w:jc w:val="center"/>
        </w:trPr>
        <w:tc>
          <w:tcPr>
            <w:tcW w:w="2840" w:type="dxa"/>
            <w:vMerge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86" w:type="dxa"/>
          </w:tcPr>
          <w:p w:rsidR="00000000" w:rsidRDefault="00E53DE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4694" w:type="dxa"/>
          </w:tcPr>
          <w:p w:rsidR="00000000" w:rsidRDefault="00E53DE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盐酸</w:t>
            </w:r>
            <w:r>
              <w:rPr>
                <w:rFonts w:eastAsia="仿宋_GB2312"/>
                <w:sz w:val="32"/>
              </w:rPr>
              <w:t>氟西汀</w:t>
            </w:r>
            <w:r>
              <w:rPr>
                <w:rFonts w:eastAsia="仿宋_GB2312" w:hint="eastAsia"/>
                <w:sz w:val="32"/>
              </w:rPr>
              <w:t>胶囊</w:t>
            </w:r>
          </w:p>
        </w:tc>
      </w:tr>
    </w:tbl>
    <w:p w:rsidR="00000000" w:rsidRDefault="00E53DE9">
      <w:pPr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000000" w:rsidRDefault="00E53DE9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000000" w:rsidRDefault="00E53DE9">
      <w:pPr>
        <w:snapToGrid w:val="0"/>
        <w:spacing w:line="540" w:lineRule="exact"/>
        <w:rPr>
          <w:rFonts w:ascii="黑体" w:eastAsia="黑体" w:hAnsi="黑体" w:cs="黑体" w:hint="eastAsia"/>
          <w:sz w:val="32"/>
        </w:rPr>
      </w:pPr>
    </w:p>
    <w:p w:rsidR="00000000" w:rsidRDefault="00E53DE9">
      <w:pPr>
        <w:snapToGrid w:val="0"/>
        <w:spacing w:line="540" w:lineRule="exact"/>
        <w:rPr>
          <w:rFonts w:ascii="黑体" w:eastAsia="黑体" w:hAnsi="黑体" w:cs="黑体" w:hint="eastAsia"/>
          <w:sz w:val="32"/>
        </w:rPr>
      </w:pPr>
    </w:p>
    <w:p w:rsidR="00000000" w:rsidRDefault="00E53DE9">
      <w:pPr>
        <w:snapToGrid w:val="0"/>
        <w:spacing w:line="540" w:lineRule="exact"/>
        <w:rPr>
          <w:rFonts w:ascii="黑体" w:eastAsia="黑体" w:hAnsi="黑体" w:cs="黑体" w:hint="eastAsia"/>
          <w:sz w:val="32"/>
        </w:rPr>
      </w:pPr>
    </w:p>
    <w:p w:rsidR="00E53DE9" w:rsidRDefault="00E53DE9">
      <w:pPr>
        <w:snapToGrid w:val="0"/>
        <w:spacing w:line="540" w:lineRule="exact"/>
        <w:rPr>
          <w:rFonts w:ascii="黑体" w:eastAsia="黑体" w:hAnsi="黑体" w:cs="黑体" w:hint="eastAsia"/>
          <w:sz w:val="32"/>
        </w:rPr>
      </w:pPr>
      <w:bookmarkStart w:id="0" w:name="_GoBack"/>
      <w:bookmarkEnd w:id="0"/>
    </w:p>
    <w:sectPr w:rsidR="00E53DE9" w:rsidSect="00977812">
      <w:pgSz w:w="11906" w:h="16838"/>
      <w:pgMar w:top="1928" w:right="1531" w:bottom="1814" w:left="1531" w:header="851" w:footer="1417" w:gutter="0"/>
      <w:cols w:space="720"/>
      <w:docGrid w:type="linesAndChars" w:linePitch="31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E9" w:rsidRDefault="00E53DE9">
      <w:r>
        <w:separator/>
      </w:r>
    </w:p>
  </w:endnote>
  <w:endnote w:type="continuationSeparator" w:id="0">
    <w:p w:rsidR="00E53DE9" w:rsidRDefault="00E5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E9" w:rsidRDefault="00E53DE9">
      <w:r>
        <w:separator/>
      </w:r>
    </w:p>
  </w:footnote>
  <w:footnote w:type="continuationSeparator" w:id="0">
    <w:p w:rsidR="00E53DE9" w:rsidRDefault="00E5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C4EF2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77812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07D51"/>
    <w:rsid w:val="00E21EF7"/>
    <w:rsid w:val="00E41212"/>
    <w:rsid w:val="00E41A1A"/>
    <w:rsid w:val="00E53DE9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7BF25E2"/>
    <w:rsid w:val="07EF04C1"/>
    <w:rsid w:val="0BEC7EA0"/>
    <w:rsid w:val="0F67B615"/>
    <w:rsid w:val="0FFB1386"/>
    <w:rsid w:val="1F7BBA9A"/>
    <w:rsid w:val="2A8D465A"/>
    <w:rsid w:val="2FEC5163"/>
    <w:rsid w:val="33DA9AC0"/>
    <w:rsid w:val="359C897E"/>
    <w:rsid w:val="3783A936"/>
    <w:rsid w:val="39627008"/>
    <w:rsid w:val="3DEAB8CB"/>
    <w:rsid w:val="3EFF30F7"/>
    <w:rsid w:val="3F7AAD0D"/>
    <w:rsid w:val="3F9392A5"/>
    <w:rsid w:val="43E2636A"/>
    <w:rsid w:val="4C1A048F"/>
    <w:rsid w:val="57D657A2"/>
    <w:rsid w:val="591D3208"/>
    <w:rsid w:val="60FF03EA"/>
    <w:rsid w:val="63E446CD"/>
    <w:rsid w:val="63FED181"/>
    <w:rsid w:val="6BBE10EF"/>
    <w:rsid w:val="6DFB7004"/>
    <w:rsid w:val="6DFFE867"/>
    <w:rsid w:val="6EEB2830"/>
    <w:rsid w:val="6FBD7346"/>
    <w:rsid w:val="777B739C"/>
    <w:rsid w:val="77BD0D77"/>
    <w:rsid w:val="7A2F52E5"/>
    <w:rsid w:val="7BE9948F"/>
    <w:rsid w:val="7CFE3D61"/>
    <w:rsid w:val="7FF7FC12"/>
    <w:rsid w:val="7FFBE0BC"/>
    <w:rsid w:val="9B14DBE6"/>
    <w:rsid w:val="AEF516E0"/>
    <w:rsid w:val="B7AD03D5"/>
    <w:rsid w:val="BF7F6192"/>
    <w:rsid w:val="BFBB1C12"/>
    <w:rsid w:val="BFDE0D59"/>
    <w:rsid w:val="CE7BF89B"/>
    <w:rsid w:val="D677DDDB"/>
    <w:rsid w:val="D7B3C749"/>
    <w:rsid w:val="DDAF51DF"/>
    <w:rsid w:val="E4D1CDF0"/>
    <w:rsid w:val="E7F5D80F"/>
    <w:rsid w:val="EB94C587"/>
    <w:rsid w:val="EBFBD197"/>
    <w:rsid w:val="EEF90EFC"/>
    <w:rsid w:val="F6FC8F33"/>
    <w:rsid w:val="F75F2EBF"/>
    <w:rsid w:val="F7B33563"/>
    <w:rsid w:val="FEDFB19A"/>
    <w:rsid w:val="FF153BA6"/>
    <w:rsid w:val="FFBFD820"/>
    <w:rsid w:val="FFD9ADA5"/>
    <w:rsid w:val="FF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BB6F5-BF19-4726-96AB-F0B92BBE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Xtzj.Com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2021-05-31T22:06:00Z</cp:lastPrinted>
  <dcterms:created xsi:type="dcterms:W3CDTF">2021-05-31T07:05:00Z</dcterms:created>
  <dcterms:modified xsi:type="dcterms:W3CDTF">2021-05-31T07:05:00Z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