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宋体" w:eastAsia="仿宋_GB2312"/>
          <w:sz w:val="24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宋体" w:eastAsia="仿宋_GB2312"/>
          <w:sz w:val="24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宋体" w:eastAsia="仿宋_GB2312"/>
          <w:sz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56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2"/>
        </w:rPr>
        <w:t>医疗器械注册自检报告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52"/>
        </w:rPr>
        <w:t>（模板）</w:t>
      </w:r>
    </w:p>
    <w:p>
      <w:pPr>
        <w:widowControl/>
        <w:spacing w:before="100" w:beforeAutospacing="1" w:after="100" w:afterAutospacing="1"/>
        <w:ind w:firstLine="3040" w:firstLineChars="95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报告编号：XXXX</w:t>
      </w:r>
    </w:p>
    <w:p>
      <w:pPr>
        <w:widowControl/>
        <w:spacing w:before="100" w:beforeAutospacing="1" w:after="100" w:afterAutospacing="1"/>
        <w:ind w:firstLine="3040" w:firstLineChars="950"/>
        <w:jc w:val="left"/>
        <w:rPr>
          <w:rFonts w:hint="eastAsia" w:ascii="宋体" w:hAnsi="宋体" w:cs="宋体"/>
          <w:kern w:val="0"/>
          <w:sz w:val="32"/>
          <w:szCs w:val="32"/>
        </w:rPr>
      </w:pPr>
    </w:p>
    <w:tbl>
      <w:tblPr>
        <w:tblStyle w:val="3"/>
        <w:tblW w:w="0" w:type="auto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860"/>
        <w:gridCol w:w="5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tcBorders>
              <w:tl2br w:val="nil"/>
              <w:tr2bl w:val="nil"/>
            </w:tcBorders>
          </w:tcPr>
          <w:p>
            <w:pPr>
              <w:spacing w:line="80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注册申请人：</w:t>
            </w:r>
          </w:p>
        </w:tc>
        <w:tc>
          <w:tcPr>
            <w:tcW w:w="6019" w:type="dxa"/>
            <w:gridSpan w:val="2"/>
            <w:tcBorders>
              <w:tl2br w:val="nil"/>
              <w:tr2bl w:val="nil"/>
            </w:tcBorders>
          </w:tcPr>
          <w:p>
            <w:pPr>
              <w:spacing w:line="80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2"/>
            <w:tcBorders>
              <w:tl2br w:val="nil"/>
              <w:tr2bl w:val="nil"/>
            </w:tcBorders>
          </w:tcPr>
          <w:p>
            <w:pPr>
              <w:spacing w:line="80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样品名称：</w:t>
            </w:r>
          </w:p>
          <w:p>
            <w:pPr>
              <w:spacing w:line="80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型号规格/包装规格：</w:t>
            </w:r>
          </w:p>
        </w:tc>
        <w:tc>
          <w:tcPr>
            <w:tcW w:w="5159" w:type="dxa"/>
            <w:tcBorders>
              <w:tl2br w:val="nil"/>
              <w:tr2bl w:val="nil"/>
            </w:tcBorders>
          </w:tcPr>
          <w:p>
            <w:pPr>
              <w:spacing w:line="80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tcBorders>
              <w:tl2br w:val="nil"/>
              <w:tr2bl w:val="nil"/>
            </w:tcBorders>
          </w:tcPr>
          <w:p>
            <w:pPr>
              <w:spacing w:line="80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生产地址：</w:t>
            </w:r>
          </w:p>
        </w:tc>
        <w:tc>
          <w:tcPr>
            <w:tcW w:w="6019" w:type="dxa"/>
            <w:gridSpan w:val="2"/>
            <w:tcBorders>
              <w:tl2br w:val="nil"/>
              <w:tr2bl w:val="nil"/>
            </w:tcBorders>
          </w:tcPr>
          <w:p>
            <w:pPr>
              <w:spacing w:line="80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tcBorders>
              <w:tl2br w:val="nil"/>
              <w:tr2bl w:val="nil"/>
            </w:tcBorders>
          </w:tcPr>
          <w:p>
            <w:pPr>
              <w:spacing w:line="800" w:lineRule="exact"/>
              <w:jc w:val="distribut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6019" w:type="dxa"/>
            <w:gridSpan w:val="2"/>
            <w:tcBorders>
              <w:tl2br w:val="nil"/>
              <w:tr2bl w:val="nil"/>
            </w:tcBorders>
          </w:tcPr>
          <w:p>
            <w:pPr>
              <w:spacing w:line="80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</w:tbl>
    <w:p>
      <w:pPr>
        <w:widowControl/>
        <w:jc w:val="right"/>
        <w:rPr>
          <w:rFonts w:ascii="仿宋_GB2312" w:hAnsi="宋体" w:eastAsia="仿宋_GB2312"/>
          <w:sz w:val="24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52"/>
          <w:szCs w:val="52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52"/>
          <w:szCs w:val="52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</w:rPr>
        <w:t>声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</w:rPr>
        <w:t>明</w:t>
      </w:r>
    </w:p>
    <w:p>
      <w:pPr>
        <w:widowControl/>
        <w:shd w:val="clear" w:color="auto" w:fill="FFFFFF"/>
        <w:spacing w:line="560" w:lineRule="exact"/>
        <w:rPr>
          <w:rFonts w:hint="eastAsia" w:ascii="方正小标宋简体" w:hAnsi="方正小标宋简体" w:eastAsia="方正小标宋简体" w:cs="方正小标宋简体"/>
          <w:b/>
          <w:color w:val="000000"/>
          <w:sz w:val="52"/>
          <w:szCs w:val="52"/>
        </w:rPr>
      </w:pP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一、注册申请人承诺报告中</w:t>
      </w:r>
      <w:r>
        <w:rPr>
          <w:rFonts w:eastAsia="仿宋_GB2312"/>
          <w:bCs/>
          <w:sz w:val="32"/>
          <w:szCs w:val="32"/>
        </w:rPr>
        <w:t>检验结果的真实、准确、完整和可追</w:t>
      </w:r>
      <w:r>
        <w:rPr>
          <w:rFonts w:eastAsia="仿宋_GB2312"/>
          <w:bCs/>
          <w:color w:val="000000"/>
          <w:sz w:val="32"/>
          <w:szCs w:val="32"/>
        </w:rPr>
        <w:t>溯。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二、报告签章符合有关规定。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三、报告无批准人员签字无效。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四、报告涂改无效。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五、对委托检验的样品及信息的真实性，由</w:t>
      </w:r>
      <w:r>
        <w:rPr>
          <w:rFonts w:hint="eastAsia" w:eastAsia="仿宋_GB2312"/>
          <w:color w:val="000000"/>
          <w:sz w:val="32"/>
          <w:szCs w:val="32"/>
        </w:rPr>
        <w:t>注册申请人</w:t>
      </w:r>
      <w:r>
        <w:rPr>
          <w:rFonts w:eastAsia="仿宋_GB2312"/>
          <w:color w:val="000000"/>
          <w:sz w:val="32"/>
          <w:szCs w:val="32"/>
        </w:rPr>
        <w:t>负责。</w:t>
      </w:r>
    </w:p>
    <w:p>
      <w:pPr>
        <w:spacing w:before="120"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（注册申请人名称）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检验报告首页</w:t>
      </w:r>
    </w:p>
    <w:p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after="6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报告编号：                                         共    页  第    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850"/>
        <w:gridCol w:w="2505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310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样品名称</w:t>
            </w:r>
          </w:p>
        </w:tc>
        <w:tc>
          <w:tcPr>
            <w:tcW w:w="2850" w:type="dxa"/>
            <w:vAlign w:val="center"/>
          </w:tcPr>
          <w:p>
            <w:pPr>
              <w:ind w:firstLine="105"/>
              <w:rPr>
                <w:sz w:val="24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样品编号／样品批号</w:t>
            </w:r>
          </w:p>
        </w:tc>
        <w:tc>
          <w:tcPr>
            <w:tcW w:w="2139" w:type="dxa"/>
            <w:vAlign w:val="center"/>
          </w:tcPr>
          <w:p>
            <w:pPr>
              <w:ind w:firstLine="10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2310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型号规格/包装规格</w:t>
            </w:r>
          </w:p>
        </w:tc>
        <w:tc>
          <w:tcPr>
            <w:tcW w:w="2850" w:type="dxa"/>
            <w:vAlign w:val="center"/>
          </w:tcPr>
          <w:p>
            <w:pPr>
              <w:ind w:firstLine="105"/>
              <w:rPr>
                <w:sz w:val="24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检验类别</w:t>
            </w:r>
          </w:p>
        </w:tc>
        <w:tc>
          <w:tcPr>
            <w:tcW w:w="2139" w:type="dxa"/>
            <w:vAlign w:val="center"/>
          </w:tcPr>
          <w:p>
            <w:pPr>
              <w:ind w:firstLine="10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310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受托生产企业</w:t>
            </w:r>
          </w:p>
        </w:tc>
        <w:tc>
          <w:tcPr>
            <w:tcW w:w="2850" w:type="dxa"/>
            <w:vAlign w:val="center"/>
          </w:tcPr>
          <w:p>
            <w:pPr>
              <w:ind w:firstLine="105"/>
              <w:rPr>
                <w:sz w:val="24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生产日期</w:t>
            </w:r>
          </w:p>
        </w:tc>
        <w:tc>
          <w:tcPr>
            <w:tcW w:w="2139" w:type="dxa"/>
            <w:vAlign w:val="center"/>
          </w:tcPr>
          <w:p>
            <w:pPr>
              <w:ind w:firstLine="600"/>
              <w:rPr>
                <w:sz w:val="24"/>
              </w:rPr>
            </w:pPr>
            <w:r>
              <w:rPr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310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样品数量</w:t>
            </w:r>
          </w:p>
        </w:tc>
        <w:tc>
          <w:tcPr>
            <w:tcW w:w="7494" w:type="dxa"/>
            <w:gridSpan w:val="3"/>
            <w:vAlign w:val="center"/>
          </w:tcPr>
          <w:p>
            <w:pPr>
              <w:ind w:firstLine="105"/>
              <w:jc w:val="distribut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0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收样日期</w:t>
            </w:r>
          </w:p>
        </w:tc>
        <w:tc>
          <w:tcPr>
            <w:tcW w:w="2850" w:type="dxa"/>
            <w:vAlign w:val="center"/>
          </w:tcPr>
          <w:p>
            <w:pPr>
              <w:ind w:firstLine="840" w:firstLineChars="350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  <w:tc>
          <w:tcPr>
            <w:tcW w:w="2505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检验地点</w:t>
            </w:r>
          </w:p>
        </w:tc>
        <w:tc>
          <w:tcPr>
            <w:tcW w:w="2139" w:type="dxa"/>
            <w:vAlign w:val="center"/>
          </w:tcPr>
          <w:p>
            <w:pPr>
              <w:ind w:firstLine="10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310" w:type="dxa"/>
            <w:vAlign w:val="center"/>
          </w:tcPr>
          <w:p>
            <w:pPr>
              <w:jc w:val="distribute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受托方</w:t>
            </w:r>
          </w:p>
        </w:tc>
        <w:tc>
          <w:tcPr>
            <w:tcW w:w="2850" w:type="dxa"/>
            <w:vAlign w:val="center"/>
          </w:tcPr>
          <w:p>
            <w:pPr>
              <w:ind w:firstLine="105"/>
              <w:rPr>
                <w:sz w:val="24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检验日期</w:t>
            </w:r>
          </w:p>
        </w:tc>
        <w:tc>
          <w:tcPr>
            <w:tcW w:w="2139" w:type="dxa"/>
            <w:vAlign w:val="center"/>
          </w:tcPr>
          <w:p>
            <w:pPr>
              <w:ind w:firstLine="10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2310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  <w:lang w:val="en"/>
              </w:rPr>
              <w:t>受托方</w:t>
            </w:r>
            <w:r>
              <w:rPr>
                <w:sz w:val="24"/>
              </w:rPr>
              <w:t>地址</w:t>
            </w:r>
          </w:p>
        </w:tc>
        <w:tc>
          <w:tcPr>
            <w:tcW w:w="2850" w:type="dxa"/>
            <w:vAlign w:val="center"/>
          </w:tcPr>
          <w:p>
            <w:pPr>
              <w:ind w:firstLine="840" w:firstLineChars="350"/>
              <w:rPr>
                <w:sz w:val="24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  <w:lang w:val="en"/>
              </w:rPr>
              <w:t>受托方</w:t>
            </w:r>
            <w:r>
              <w:rPr>
                <w:sz w:val="24"/>
              </w:rPr>
              <w:t>联系电话</w:t>
            </w:r>
          </w:p>
        </w:tc>
        <w:tc>
          <w:tcPr>
            <w:tcW w:w="2139" w:type="dxa"/>
            <w:vAlign w:val="center"/>
          </w:tcPr>
          <w:p>
            <w:pPr>
              <w:ind w:firstLine="10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310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  <w:lang w:val="en"/>
              </w:rPr>
              <w:t>受托方</w:t>
            </w:r>
            <w:r>
              <w:rPr>
                <w:sz w:val="24"/>
              </w:rPr>
              <w:t>邮政编码</w:t>
            </w:r>
          </w:p>
        </w:tc>
        <w:tc>
          <w:tcPr>
            <w:tcW w:w="2850" w:type="dxa"/>
            <w:vAlign w:val="center"/>
          </w:tcPr>
          <w:p>
            <w:pPr>
              <w:ind w:firstLine="840" w:firstLineChars="350"/>
              <w:rPr>
                <w:sz w:val="24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受托样品批号/编号</w:t>
            </w:r>
          </w:p>
        </w:tc>
        <w:tc>
          <w:tcPr>
            <w:tcW w:w="2139" w:type="dxa"/>
            <w:vAlign w:val="center"/>
          </w:tcPr>
          <w:p>
            <w:pPr>
              <w:ind w:firstLine="10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exact"/>
          <w:jc w:val="center"/>
        </w:trPr>
        <w:tc>
          <w:tcPr>
            <w:tcW w:w="2310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检验项目</w:t>
            </w:r>
          </w:p>
        </w:tc>
        <w:tc>
          <w:tcPr>
            <w:tcW w:w="7494" w:type="dxa"/>
            <w:gridSpan w:val="3"/>
            <w:vAlign w:val="center"/>
          </w:tcPr>
          <w:p>
            <w:pPr>
              <w:ind w:firstLine="10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exact"/>
          <w:jc w:val="center"/>
        </w:trPr>
        <w:tc>
          <w:tcPr>
            <w:tcW w:w="2310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检验依据</w:t>
            </w:r>
          </w:p>
        </w:tc>
        <w:tc>
          <w:tcPr>
            <w:tcW w:w="7494" w:type="dxa"/>
            <w:gridSpan w:val="3"/>
            <w:vAlign w:val="center"/>
          </w:tcPr>
          <w:p>
            <w:pPr>
              <w:ind w:firstLine="10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2310" w:type="dxa"/>
            <w:vAlign w:val="center"/>
          </w:tcPr>
          <w:p>
            <w:pPr>
              <w:spacing w:line="5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检验结论</w:t>
            </w:r>
          </w:p>
        </w:tc>
        <w:tc>
          <w:tcPr>
            <w:tcW w:w="7494" w:type="dxa"/>
            <w:gridSpan w:val="3"/>
            <w:vAlign w:val="center"/>
          </w:tcPr>
          <w:p>
            <w:pPr>
              <w:spacing w:line="500" w:lineRule="exact"/>
              <w:ind w:firstLine="160"/>
              <w:rPr>
                <w:sz w:val="24"/>
              </w:rPr>
            </w:pPr>
          </w:p>
          <w:p>
            <w:pPr>
              <w:wordWrap w:val="0"/>
              <w:spacing w:after="156" w:line="320" w:lineRule="exact"/>
              <w:jc w:val="center"/>
              <w:rPr>
                <w:color w:val="000000"/>
                <w:sz w:val="24"/>
                <w:shd w:val="clear" w:color="FFFFFF" w:fill="D9D9D9"/>
              </w:rPr>
            </w:pPr>
            <w:r>
              <w:rPr>
                <w:color w:val="000000"/>
                <w:sz w:val="24"/>
                <w:shd w:val="clear" w:color="FFFFFF" w:fill="D9D9D9"/>
              </w:rPr>
              <w:t xml:space="preserve">                                  （签章）</w:t>
            </w:r>
          </w:p>
          <w:p>
            <w:pPr>
              <w:wordWrap w:val="0"/>
              <w:spacing w:after="156" w:line="320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签发日期  　　　年　　月　　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2310" w:type="dxa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494" w:type="dxa"/>
            <w:gridSpan w:val="3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1.报告中的“——”表示此项不适用，报告中“/”表示此项空白。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2.说明委托检验项目、受托方的资质和承检范围复印件（若适用），无法填写的可以以附件形式提供。</w:t>
            </w:r>
          </w:p>
        </w:tc>
      </w:tr>
    </w:tbl>
    <w:p>
      <w:pPr>
        <w:spacing w:line="66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检验人员：      日期：                       审核人员：      日期</w:t>
      </w:r>
    </w:p>
    <w:p>
      <w:pPr>
        <w:spacing w:line="66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批准人员：      职务:          日期：</w:t>
      </w:r>
    </w:p>
    <w:p>
      <w:pPr>
        <w:widowControl/>
        <w:jc w:val="center"/>
        <w:rPr>
          <w:rFonts w:ascii="宋体" w:hAnsi="宋体"/>
          <w:bCs/>
          <w:strike/>
          <w:sz w:val="30"/>
        </w:rPr>
      </w:pPr>
      <w:r>
        <w:rPr>
          <w:rFonts w:ascii="仿宋_GB2312" w:hAnsi="宋体" w:eastAsia="仿宋_GB2312"/>
          <w:sz w:val="24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（注册申请人名称）</w:t>
      </w:r>
    </w:p>
    <w:p>
      <w:pPr>
        <w:spacing w:after="156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检验报告</w:t>
      </w:r>
    </w:p>
    <w:p>
      <w:pPr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 w:cs="宋体"/>
          <w:sz w:val="24"/>
        </w:rPr>
        <w:t>报告编号：                                         共    页  第    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268"/>
        <w:gridCol w:w="1747"/>
        <w:gridCol w:w="1538"/>
        <w:gridCol w:w="1836"/>
        <w:gridCol w:w="1306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48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268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检验项目</w:t>
            </w:r>
          </w:p>
        </w:tc>
        <w:tc>
          <w:tcPr>
            <w:tcW w:w="1747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技术要求条款</w:t>
            </w:r>
          </w:p>
        </w:tc>
        <w:tc>
          <w:tcPr>
            <w:tcW w:w="1538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性能要求</w:t>
            </w:r>
          </w:p>
        </w:tc>
        <w:tc>
          <w:tcPr>
            <w:tcW w:w="1836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实测结果</w:t>
            </w:r>
          </w:p>
        </w:tc>
        <w:tc>
          <w:tcPr>
            <w:tcW w:w="1306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单项结论</w:t>
            </w:r>
          </w:p>
        </w:tc>
        <w:tc>
          <w:tcPr>
            <w:tcW w:w="1192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4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</w:tcPr>
          <w:p>
            <w:pPr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848" w:type="dxa"/>
            <w:vMerge w:val="restart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  <w:vMerge w:val="restart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</w:tcPr>
          <w:p>
            <w:pPr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848" w:type="dxa"/>
            <w:vMerge w:val="continue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  <w:vMerge w:val="continue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</w:tcPr>
          <w:p>
            <w:pPr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848" w:type="dxa"/>
            <w:vMerge w:val="continue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  <w:vMerge w:val="continue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</w:tcPr>
          <w:p>
            <w:pPr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848" w:type="dxa"/>
            <w:vMerge w:val="continue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  <w:vMerge w:val="continue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</w:tcPr>
          <w:p>
            <w:pPr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4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</w:tcPr>
          <w:p>
            <w:pPr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848" w:type="dxa"/>
            <w:vMerge w:val="restart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  <w:vMerge w:val="restart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</w:tcPr>
          <w:p>
            <w:pPr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848" w:type="dxa"/>
            <w:vMerge w:val="continue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  <w:vMerge w:val="continue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</w:tcPr>
          <w:p>
            <w:pPr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848" w:type="dxa"/>
            <w:vMerge w:val="continue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  <w:vMerge w:val="continue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</w:tcPr>
          <w:p>
            <w:pPr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848" w:type="dxa"/>
            <w:vMerge w:val="continue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  <w:vMerge w:val="continue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</w:tcPr>
          <w:p>
            <w:pPr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4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</w:tcPr>
          <w:p>
            <w:pPr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848" w:type="dxa"/>
            <w:vMerge w:val="restart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  <w:vMerge w:val="restart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</w:tcPr>
          <w:p>
            <w:pPr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848" w:type="dxa"/>
            <w:vMerge w:val="continue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  <w:vMerge w:val="continue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</w:tcPr>
          <w:p>
            <w:pPr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848" w:type="dxa"/>
            <w:vMerge w:val="continue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  <w:vMerge w:val="continue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</w:tcPr>
          <w:p>
            <w:pPr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848" w:type="dxa"/>
            <w:vMerge w:val="continue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  <w:vMerge w:val="continue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</w:tcPr>
          <w:p>
            <w:pPr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4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</w:tcPr>
          <w:p>
            <w:pPr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848" w:type="dxa"/>
            <w:vMerge w:val="restart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  <w:vMerge w:val="restart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</w:tcPr>
          <w:p>
            <w:pPr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848" w:type="dxa"/>
            <w:vMerge w:val="continue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  <w:vMerge w:val="continue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</w:tcPr>
          <w:p>
            <w:pPr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848" w:type="dxa"/>
            <w:vMerge w:val="continue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  <w:vMerge w:val="continue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</w:tcPr>
          <w:p>
            <w:pPr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848" w:type="dxa"/>
            <w:vMerge w:val="continue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  <w:vMerge w:val="continue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</w:tcPr>
          <w:p>
            <w:pPr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4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</w:tcPr>
          <w:p>
            <w:pPr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848" w:type="dxa"/>
            <w:vMerge w:val="restart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  <w:vMerge w:val="restart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</w:tcPr>
          <w:p>
            <w:pPr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848" w:type="dxa"/>
            <w:vMerge w:val="continue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  <w:vMerge w:val="continue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</w:tcPr>
          <w:p>
            <w:pPr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848" w:type="dxa"/>
            <w:vMerge w:val="continue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  <w:vMerge w:val="continue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</w:tcPr>
          <w:p>
            <w:pPr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848" w:type="dxa"/>
            <w:vMerge w:val="continue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  <w:vMerge w:val="continue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</w:tcPr>
          <w:p>
            <w:pPr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4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</w:tcPr>
          <w:p>
            <w:pPr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4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</w:tcPr>
          <w:p>
            <w:pPr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4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</w:tcPr>
          <w:p>
            <w:pPr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4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</w:tcPr>
          <w:p>
            <w:pPr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4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6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747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538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83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306" w:type="dxa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92" w:type="dxa"/>
          </w:tcPr>
          <w:p>
            <w:pPr>
              <w:jc w:val="distribute"/>
              <w:rPr>
                <w:szCs w:val="21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Calibri" w:hAnsi="Calibri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（注册申请人名称）</w:t>
      </w:r>
    </w:p>
    <w:p>
      <w:pPr>
        <w:spacing w:after="15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检验报告</w:t>
      </w:r>
    </w:p>
    <w:p>
      <w:pPr>
        <w:spacing w:after="156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报告编号：                                         共    页  第    页</w:t>
      </w:r>
    </w:p>
    <w:p>
      <w:pPr>
        <w:jc w:val="left"/>
        <w:rPr>
          <w:rFonts w:hint="eastAsia" w:ascii="宋体" w:hAnsi="宋体" w:cs="宋体"/>
          <w:sz w:val="24"/>
        </w:rPr>
      </w:pPr>
    </w:p>
    <w:p>
      <w:pPr>
        <w:jc w:val="left"/>
        <w:rPr>
          <w:rFonts w:hint="eastAsia" w:ascii="宋体" w:hAnsi="宋体" w:cs="宋体"/>
          <w:sz w:val="24"/>
        </w:rPr>
      </w:pP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试验布置图（若适用）：</w:t>
      </w:r>
    </w:p>
    <w:p>
      <w:pPr>
        <w:jc w:val="center"/>
        <w:rPr>
          <w:rFonts w:ascii="Calibri" w:hAnsi="Calibri"/>
        </w:rPr>
      </w:pPr>
    </w:p>
    <w:p>
      <w:pPr>
        <w:jc w:val="center"/>
        <w:rPr>
          <w:rFonts w:ascii="Calibri" w:hAnsi="Calibri"/>
        </w:rPr>
      </w:pPr>
    </w:p>
    <w:p>
      <w:pPr>
        <w:jc w:val="center"/>
        <w:rPr>
          <w:rFonts w:ascii="Calibri" w:hAnsi="Calibri"/>
        </w:rPr>
      </w:pPr>
    </w:p>
    <w:p>
      <w:pPr>
        <w:jc w:val="center"/>
        <w:rPr>
          <w:rFonts w:ascii="Calibri" w:hAnsi="Calibri"/>
        </w:rPr>
      </w:pPr>
    </w:p>
    <w:p>
      <w:pPr>
        <w:jc w:val="center"/>
        <w:rPr>
          <w:rFonts w:ascii="Calibri" w:hAnsi="Calibri"/>
        </w:rPr>
      </w:pPr>
    </w:p>
    <w:p>
      <w:pPr>
        <w:jc w:val="center"/>
        <w:rPr>
          <w:rFonts w:ascii="宋体" w:hAnsi="宋体"/>
          <w:b/>
          <w:strike/>
          <w:sz w:val="30"/>
          <w:szCs w:val="30"/>
        </w:rPr>
      </w:pPr>
      <w:r>
        <w:rPr>
          <w:rFonts w:ascii="Calibri" w:hAnsi="Calibri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（注册申请人名称）</w:t>
      </w:r>
    </w:p>
    <w:p>
      <w:pPr>
        <w:spacing w:after="156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检验报告照片页</w:t>
      </w:r>
    </w:p>
    <w:p>
      <w:pPr>
        <w:jc w:val="distribute"/>
        <w:rPr>
          <w:rFonts w:hint="eastAsia" w:ascii="宋体" w:hAnsi="宋体" w:cs="宋体"/>
          <w:sz w:val="24"/>
        </w:rPr>
      </w:pPr>
      <w:r>
        <w:rPr>
          <w:rFonts w:hint="eastAsia" w:ascii="仿宋_GB2312" w:hAnsi="宋体" w:eastAsia="仿宋_GB2312"/>
          <w:sz w:val="24"/>
        </w:rPr>
        <w:t>报</w:t>
      </w:r>
      <w:r>
        <w:rPr>
          <w:rFonts w:hint="eastAsia" w:ascii="宋体" w:hAnsi="宋体" w:cs="宋体"/>
          <w:sz w:val="24"/>
        </w:rPr>
        <w:t>告编号：                                         共    页  第    页</w:t>
      </w:r>
    </w:p>
    <w:tbl>
      <w:tblPr>
        <w:tblStyle w:val="3"/>
        <w:tblW w:w="0" w:type="auto"/>
        <w:tblInd w:w="-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2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样品照片和说明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9296" w:type="dxa"/>
            <w:vAlign w:val="bottom"/>
          </w:tcPr>
          <w:p>
            <w:pPr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样品照片应当包含产品的包装、标签、样品实物图及内部结构图（如适用）等。</w:t>
            </w:r>
          </w:p>
          <w:p>
            <w:pPr>
              <w:jc w:val="distribute"/>
              <w:rPr>
                <w:rFonts w:hint="eastAsia" w:ascii="宋体" w:hAnsi="宋体" w:cs="宋体"/>
                <w:sz w:val="24"/>
              </w:rPr>
            </w:pPr>
          </w:p>
          <w:p>
            <w:pPr>
              <w:jc w:val="distribute"/>
              <w:rPr>
                <w:rFonts w:hint="eastAsia" w:ascii="宋体" w:hAnsi="宋体" w:cs="宋体"/>
                <w:sz w:val="24"/>
              </w:rPr>
            </w:pPr>
          </w:p>
          <w:p>
            <w:pPr>
              <w:jc w:val="distribute"/>
              <w:rPr>
                <w:rFonts w:hint="eastAsia" w:ascii="宋体" w:hAnsi="宋体" w:cs="宋体"/>
                <w:sz w:val="24"/>
              </w:rPr>
            </w:pPr>
          </w:p>
          <w:p>
            <w:pPr>
              <w:jc w:val="distribute"/>
              <w:rPr>
                <w:rFonts w:hint="eastAsia" w:ascii="宋体" w:hAnsi="宋体" w:cs="宋体"/>
                <w:sz w:val="24"/>
              </w:rPr>
            </w:pPr>
          </w:p>
          <w:p>
            <w:pPr>
              <w:jc w:val="distribute"/>
              <w:rPr>
                <w:rFonts w:hint="eastAsia" w:ascii="宋体" w:hAnsi="宋体" w:cs="宋体"/>
                <w:sz w:val="24"/>
              </w:rPr>
            </w:pPr>
          </w:p>
          <w:p>
            <w:pPr>
              <w:jc w:val="distribute"/>
              <w:rPr>
                <w:rFonts w:hint="eastAsia" w:ascii="宋体" w:hAnsi="宋体" w:cs="宋体"/>
                <w:sz w:val="24"/>
              </w:rPr>
            </w:pPr>
          </w:p>
          <w:p>
            <w:pPr>
              <w:jc w:val="distribute"/>
              <w:rPr>
                <w:rFonts w:hint="eastAsia" w:ascii="宋体" w:hAnsi="宋体" w:cs="宋体"/>
                <w:sz w:val="24"/>
              </w:rPr>
            </w:pPr>
          </w:p>
          <w:p>
            <w:pPr>
              <w:jc w:val="distribute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29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样品描述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9296" w:type="dxa"/>
            <w:vAlign w:val="bottom"/>
          </w:tcPr>
          <w:p>
            <w:pPr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样品结构组成/主要组成成分、工作原理/检验原理、适用范围、样品状态。相关信息应当与其它申报资料保持一致。</w:t>
            </w:r>
          </w:p>
          <w:p>
            <w:pPr>
              <w:jc w:val="distribute"/>
              <w:rPr>
                <w:rFonts w:hint="eastAsia" w:ascii="宋体" w:hAnsi="宋体" w:cs="宋体"/>
                <w:sz w:val="24"/>
              </w:rPr>
            </w:pPr>
          </w:p>
          <w:p>
            <w:pPr>
              <w:jc w:val="distribute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29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296" w:type="dxa"/>
            <w:vAlign w:val="bottom"/>
          </w:tcPr>
          <w:p>
            <w:pPr>
              <w:jc w:val="distribute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如型号规格典型性或其它说明。</w:t>
            </w:r>
          </w:p>
          <w:p>
            <w:pPr>
              <w:jc w:val="distribute"/>
              <w:rPr>
                <w:rFonts w:hint="eastAsia" w:ascii="宋体" w:hAnsi="宋体" w:cs="宋体"/>
                <w:sz w:val="24"/>
              </w:rPr>
            </w:pPr>
          </w:p>
          <w:p>
            <w:pPr>
              <w:jc w:val="distribute"/>
              <w:rPr>
                <w:rFonts w:hint="eastAsia" w:ascii="宋体" w:hAnsi="宋体" w:cs="宋体"/>
                <w:sz w:val="24"/>
              </w:rPr>
            </w:pPr>
          </w:p>
          <w:p>
            <w:pPr>
              <w:jc w:val="distribute"/>
              <w:rPr>
                <w:rFonts w:hint="eastAsia" w:ascii="宋体" w:hAnsi="宋体" w:cs="宋体"/>
                <w:sz w:val="24"/>
              </w:rPr>
            </w:pPr>
          </w:p>
          <w:p>
            <w:pPr>
              <w:jc w:val="distribute"/>
              <w:rPr>
                <w:rFonts w:hint="eastAsia" w:ascii="宋体" w:hAnsi="宋体" w:cs="宋体"/>
                <w:sz w:val="24"/>
              </w:rPr>
            </w:pPr>
          </w:p>
          <w:p>
            <w:pPr>
              <w:jc w:val="distribute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jc w:val="distribute"/>
        <w:rPr>
          <w:rFonts w:hint="eastAsia" w:ascii="宋体" w:hAnsi="宋体" w:cs="宋体"/>
          <w:sz w:val="24"/>
        </w:rPr>
      </w:pPr>
    </w:p>
    <w:p>
      <w:pPr>
        <w:ind w:firstLine="560" w:firstLineChars="200"/>
        <w:jc w:val="left"/>
        <w:rPr>
          <w:rFonts w:hint="eastAsia" w:ascii="仿宋_GB2312" w:hAnsi="PMingLiU" w:eastAsia="仿宋_GB2312" w:cs="宋体"/>
          <w:sz w:val="28"/>
          <w:szCs w:val="28"/>
        </w:rPr>
      </w:pPr>
      <w:r>
        <w:rPr>
          <w:rFonts w:hint="eastAsia" w:ascii="仿宋_GB2312" w:hAnsi="PMingLiU" w:eastAsia="仿宋_GB2312" w:cs="宋体"/>
          <w:sz w:val="28"/>
          <w:szCs w:val="28"/>
        </w:rPr>
        <w:t>涉及委托的，检验报告还应当附有委托检验报告。委托检验报告的格式应当符合国家药品监督管理局相关管理规定。</w:t>
      </w:r>
    </w:p>
    <w:p>
      <w:pPr>
        <w:rPr>
          <w:rFonts w:eastAsia="黑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928" w:right="1531" w:bottom="1814" w:left="1531" w:header="851" w:footer="1247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0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2021-11-01T06:39:36Z</dcterms:created>
  <dc:creator>Lenovo</dc:creator>
  <cp:lastModifiedBy>永恒国度</cp:lastModifiedBy>
  <dcterms:modified xsi:type="dcterms:W3CDTF">2021-11-01T06:39:44Z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E671851BAC1547FB9768B8B1D709DE45</vt:lpwstr>
  </property>
</Properties>
</file>