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853"/>
        <w:gridCol w:w="2319"/>
        <w:gridCol w:w="1351"/>
        <w:gridCol w:w="1937"/>
        <w:gridCol w:w="1351"/>
        <w:gridCol w:w="1350"/>
        <w:gridCol w:w="947"/>
        <w:gridCol w:w="1068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7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湖南省药品监督管理局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直属事业单位2022年公开招聘入围体检人员名单及综合成绩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报名岗位名称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卷面分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40%折算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60%折算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王弼君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30360223114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刘粲迪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30360223014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30360223010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30360223110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30460223211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罗司曼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30460223305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哲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30460223225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30560223527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欧阳晋悦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30560223623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30560223524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谢舒平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30660224305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贺先琳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30660224208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欧阳子妍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30660224221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谭赐麒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医疗器械检查岗4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30760224314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罗雅君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30860224401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30860224420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30860224615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肖宸风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互联网交易检查岗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30960224801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厂房安全检查岗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31060224920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李指超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设备安全检查岗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31160225008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30160220617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卢盈希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30260220803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李小芬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30260221807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王曾婕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30260222008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Y2RkN2JiYzg0NjkxZmViMjk2MTBiZTc5NGIyNzkifQ=="/>
  </w:docVars>
  <w:rsids>
    <w:rsidRoot w:val="7A617EB0"/>
    <w:rsid w:val="21BB2922"/>
    <w:rsid w:val="30B87593"/>
    <w:rsid w:val="534854BA"/>
    <w:rsid w:val="7A617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1221</Characters>
  <Lines>0</Lines>
  <Paragraphs>0</Paragraphs>
  <TotalTime>2</TotalTime>
  <ScaleCrop>false</ScaleCrop>
  <LinksUpToDate>false</LinksUpToDate>
  <CharactersWithSpaces>1221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2023-01-08T02:05:00Z</dcterms:created>
  <dc:creator>123</dc:creator>
  <cp:lastModifiedBy>湖南省食品药品监督管理局</cp:lastModifiedBy>
  <cp:lastPrinted>2023-01-08T03:14:00Z</cp:lastPrinted>
  <dcterms:modified xsi:type="dcterms:W3CDTF">2023-01-08T07:17:04Z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B1B84ABF66ED4497A9513D0434C1A85B</vt:lpwstr>
  </property>
</Properties>
</file>